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E145" w14:textId="6389772E" w:rsidR="00DB1563" w:rsidRPr="00DB1563" w:rsidRDefault="00DB1563" w:rsidP="00DB1563">
      <w:pPr>
        <w:jc w:val="right"/>
      </w:pPr>
      <w:r w:rsidRPr="00DB1563">
        <w:t xml:space="preserve">Hrubieszów dnia </w:t>
      </w:r>
      <w:r w:rsidR="007E6562" w:rsidRPr="007E6562">
        <w:t>09</w:t>
      </w:r>
      <w:r w:rsidRPr="007E6562">
        <w:t>.0</w:t>
      </w:r>
      <w:r w:rsidR="007E6562" w:rsidRPr="007E6562">
        <w:t>4</w:t>
      </w:r>
      <w:r w:rsidRPr="007E6562">
        <w:t>.2026 r.</w:t>
      </w:r>
    </w:p>
    <w:p w14:paraId="00D4013E" w14:textId="77777777" w:rsidR="00DB1563" w:rsidRPr="00DB1563" w:rsidRDefault="00DB1563" w:rsidP="00DB1563"/>
    <w:p w14:paraId="354F00E9" w14:textId="73634671" w:rsidR="00DB1563" w:rsidRPr="00DB1563" w:rsidRDefault="00DB1563" w:rsidP="00DB1563">
      <w:r w:rsidRPr="00DB1563">
        <w:t>GMINA HRUBIESZÓW</w:t>
      </w:r>
      <w:r>
        <w:br/>
      </w:r>
      <w:r w:rsidRPr="00DB1563">
        <w:t>ul. B. Prusa 8</w:t>
      </w:r>
      <w:r>
        <w:br/>
      </w:r>
      <w:r w:rsidRPr="00DB1563">
        <w:t>22-500 Hrubieszów</w:t>
      </w:r>
    </w:p>
    <w:p w14:paraId="32E2BA85" w14:textId="77777777" w:rsidR="00DB1563" w:rsidRPr="00DB1563" w:rsidRDefault="00DB1563" w:rsidP="00DB1563"/>
    <w:p w14:paraId="3F1A4BEB" w14:textId="2FB56EE5" w:rsidR="00DB1563" w:rsidRPr="00DB1563" w:rsidRDefault="00DB1563" w:rsidP="00DB1563">
      <w:pPr>
        <w:rPr>
          <w:b/>
          <w:bCs/>
        </w:rPr>
      </w:pPr>
      <w:r w:rsidRPr="00DB1563">
        <w:rPr>
          <w:b/>
          <w:bCs/>
        </w:rPr>
        <w:t>RIPG.271</w:t>
      </w:r>
      <w:r w:rsidRPr="0047652B">
        <w:rPr>
          <w:b/>
          <w:bCs/>
        </w:rPr>
        <w:t>.</w:t>
      </w:r>
      <w:r w:rsidR="0047652B" w:rsidRPr="0047652B">
        <w:rPr>
          <w:b/>
          <w:bCs/>
        </w:rPr>
        <w:t>10</w:t>
      </w:r>
      <w:r w:rsidRPr="0047652B">
        <w:rPr>
          <w:b/>
          <w:bCs/>
        </w:rPr>
        <w:t>.2026</w:t>
      </w:r>
      <w:r w:rsidRPr="0047652B">
        <w:rPr>
          <w:b/>
          <w:bCs/>
        </w:rPr>
        <w:tab/>
      </w:r>
      <w:bookmarkStart w:id="0" w:name="_Hlk118876884"/>
      <w:bookmarkStart w:id="1" w:name="_Hlk118876645"/>
      <w:bookmarkStart w:id="2" w:name="_Hlk99625814"/>
      <w:r w:rsidRPr="0047652B">
        <w:rPr>
          <w:highlight w:val="yellow"/>
        </w:rPr>
        <w:fldChar w:fldCharType="begin"/>
      </w:r>
      <w:r w:rsidRPr="0047652B">
        <w:rPr>
          <w:b/>
          <w:bCs/>
          <w:highlight w:val="yellow"/>
        </w:rPr>
        <w:instrText xml:space="preserve"> MERGEFIELD M_1 </w:instrText>
      </w:r>
      <w:r w:rsidRPr="0047652B">
        <w:rPr>
          <w:highlight w:val="yellow"/>
        </w:rPr>
        <w:fldChar w:fldCharType="end"/>
      </w:r>
      <w:r w:rsidRPr="0047652B">
        <w:rPr>
          <w:highlight w:val="yellow"/>
        </w:rPr>
        <w:fldChar w:fldCharType="begin"/>
      </w:r>
      <w:r w:rsidRPr="0047652B">
        <w:rPr>
          <w:b/>
          <w:bCs/>
          <w:highlight w:val="yellow"/>
        </w:rPr>
        <w:instrText xml:space="preserve"> MERGEFIELD M_2 </w:instrText>
      </w:r>
      <w:r w:rsidRPr="0047652B">
        <w:rPr>
          <w:highlight w:val="yellow"/>
        </w:rPr>
        <w:fldChar w:fldCharType="end"/>
      </w:r>
      <w:r w:rsidRPr="0047652B">
        <w:rPr>
          <w:highlight w:val="yellow"/>
        </w:rPr>
        <w:fldChar w:fldCharType="begin"/>
      </w:r>
      <w:r w:rsidRPr="0047652B">
        <w:rPr>
          <w:b/>
          <w:bCs/>
          <w:highlight w:val="yellow"/>
        </w:rPr>
        <w:instrText xml:space="preserve"> MERGEFIELD M_3 </w:instrText>
      </w:r>
      <w:r w:rsidRPr="0047652B">
        <w:rPr>
          <w:highlight w:val="yellow"/>
        </w:rPr>
        <w:fldChar w:fldCharType="end"/>
      </w:r>
      <w:r w:rsidRPr="0047652B">
        <w:rPr>
          <w:highlight w:val="yellow"/>
        </w:rPr>
        <w:fldChar w:fldCharType="begin"/>
      </w:r>
      <w:r w:rsidRPr="0047652B">
        <w:rPr>
          <w:b/>
          <w:bCs/>
          <w:highlight w:val="yellow"/>
        </w:rPr>
        <w:instrText xml:space="preserve"> MERGEFIELD M_4 </w:instrText>
      </w:r>
      <w:r w:rsidRPr="0047652B">
        <w:rPr>
          <w:highlight w:val="yellow"/>
        </w:rPr>
        <w:fldChar w:fldCharType="end"/>
      </w:r>
      <w:r w:rsidRPr="0047652B">
        <w:rPr>
          <w:highlight w:val="yellow"/>
        </w:rPr>
        <w:fldChar w:fldCharType="begin"/>
      </w:r>
      <w:r w:rsidRPr="0047652B">
        <w:rPr>
          <w:b/>
          <w:bCs/>
          <w:highlight w:val="yellow"/>
        </w:rPr>
        <w:instrText xml:space="preserve"> MERGEFIELD M_5 </w:instrText>
      </w:r>
      <w:r w:rsidRPr="0047652B">
        <w:rPr>
          <w:highlight w:val="yellow"/>
        </w:rPr>
        <w:fldChar w:fldCharType="end"/>
      </w:r>
      <w:bookmarkEnd w:id="0"/>
      <w:r w:rsidRPr="0047652B">
        <w:rPr>
          <w:highlight w:val="yellow"/>
        </w:rPr>
        <w:fldChar w:fldCharType="begin"/>
      </w:r>
      <w:r w:rsidRPr="0047652B">
        <w:rPr>
          <w:b/>
          <w:bCs/>
          <w:highlight w:val="yellow"/>
        </w:rPr>
        <w:instrText xml:space="preserve"> MERGEFIELD M_6 </w:instrText>
      </w:r>
      <w:r w:rsidRPr="0047652B">
        <w:rPr>
          <w:highlight w:val="yellow"/>
        </w:rPr>
        <w:fldChar w:fldCharType="end"/>
      </w:r>
      <w:bookmarkEnd w:id="1"/>
      <w:r w:rsidRPr="0047652B">
        <w:rPr>
          <w:highlight w:val="yellow"/>
        </w:rPr>
        <w:fldChar w:fldCharType="begin"/>
      </w:r>
      <w:r w:rsidRPr="0047652B">
        <w:rPr>
          <w:b/>
          <w:bCs/>
          <w:highlight w:val="yellow"/>
        </w:rPr>
        <w:instrText xml:space="preserve"> MERGEFIELD M_7 </w:instrText>
      </w:r>
      <w:r w:rsidRPr="0047652B">
        <w:rPr>
          <w:highlight w:val="yellow"/>
        </w:rPr>
        <w:fldChar w:fldCharType="end"/>
      </w:r>
    </w:p>
    <w:bookmarkEnd w:id="2"/>
    <w:p w14:paraId="6EDF5AC6" w14:textId="77777777" w:rsidR="00DB1563" w:rsidRPr="00DB1563" w:rsidRDefault="00DB1563" w:rsidP="00DB1563"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  <w:r w:rsidRPr="00DB1563">
        <w:tab/>
      </w:r>
    </w:p>
    <w:p w14:paraId="09AA470F" w14:textId="03BE91F3" w:rsidR="00DB1563" w:rsidRPr="0047652B" w:rsidRDefault="00DB1563" w:rsidP="00DB1563">
      <w:pPr>
        <w:jc w:val="center"/>
        <w:rPr>
          <w:b/>
          <w:bCs/>
        </w:rPr>
      </w:pPr>
      <w:r w:rsidRPr="00DB1563">
        <w:rPr>
          <w:u w:val="single"/>
        </w:rPr>
        <w:t>dotyczy:</w:t>
      </w:r>
      <w:r w:rsidRPr="00DB1563">
        <w:t xml:space="preserve"> postępowania o udzielenie zamówienia publicznego na</w:t>
      </w:r>
      <w:proofErr w:type="gramStart"/>
      <w:r w:rsidRPr="00DB1563">
        <w:t xml:space="preserve">: </w:t>
      </w:r>
      <w:r w:rsidR="0047652B" w:rsidRPr="0047652B">
        <w:rPr>
          <w:b/>
          <w:bCs/>
        </w:rPr>
        <w:t>,,Remonty</w:t>
      </w:r>
      <w:proofErr w:type="gramEnd"/>
      <w:r w:rsidR="0047652B" w:rsidRPr="0047652B">
        <w:rPr>
          <w:b/>
          <w:bCs/>
        </w:rPr>
        <w:t xml:space="preserve"> dróg na terenie gminy Hrubieszów”</w:t>
      </w:r>
    </w:p>
    <w:p w14:paraId="6CC1091D" w14:textId="77777777" w:rsidR="00DB1563" w:rsidRPr="00DB1563" w:rsidRDefault="00DB1563" w:rsidP="00DB1563">
      <w:pPr>
        <w:rPr>
          <w:b/>
          <w:bCs/>
        </w:rPr>
      </w:pPr>
    </w:p>
    <w:p w14:paraId="7334EE9F" w14:textId="50B34BFD" w:rsidR="0047652B" w:rsidRDefault="00DB1563" w:rsidP="0047652B">
      <w:pPr>
        <w:jc w:val="center"/>
        <w:rPr>
          <w:b/>
          <w:bCs/>
        </w:rPr>
      </w:pPr>
      <w:r w:rsidRPr="00DB1563">
        <w:rPr>
          <w:b/>
          <w:bCs/>
        </w:rPr>
        <w:t xml:space="preserve">Zawiadomienie o </w:t>
      </w:r>
      <w:r>
        <w:rPr>
          <w:b/>
          <w:bCs/>
        </w:rPr>
        <w:t xml:space="preserve">odrzuceniu oferty </w:t>
      </w:r>
    </w:p>
    <w:p w14:paraId="6236D95E" w14:textId="77777777" w:rsidR="0047652B" w:rsidRDefault="0047652B" w:rsidP="0047652B">
      <w:pPr>
        <w:jc w:val="center"/>
        <w:rPr>
          <w:b/>
          <w:bCs/>
        </w:rPr>
      </w:pPr>
    </w:p>
    <w:p w14:paraId="0272F38E" w14:textId="07CD2F51" w:rsidR="00DB1563" w:rsidRPr="007E1360" w:rsidRDefault="00DB1563" w:rsidP="0047652B">
      <w:pPr>
        <w:ind w:firstLine="708"/>
        <w:jc w:val="both"/>
      </w:pPr>
      <w:r w:rsidRPr="007E1360">
        <w:t xml:space="preserve">Działając na podstawie art. 253 ust. 1 pkt </w:t>
      </w:r>
      <w:r w:rsidR="00A57836">
        <w:t>2</w:t>
      </w:r>
      <w:r w:rsidRPr="007E1360">
        <w:t xml:space="preserve"> ustawy z dnia 11 września 2019 r. – Prawo zamówień publicznych </w:t>
      </w:r>
      <w:r w:rsidR="0047652B">
        <w:t>(</w:t>
      </w:r>
      <w:proofErr w:type="spellStart"/>
      <w:r w:rsidRPr="007E1360">
        <w:t>t.j</w:t>
      </w:r>
      <w:proofErr w:type="spellEnd"/>
      <w:r w:rsidRPr="007E1360">
        <w:t xml:space="preserve">. Dz. U. z 2024 r. poz. 1320 z </w:t>
      </w:r>
      <w:proofErr w:type="spellStart"/>
      <w:r w:rsidRPr="007E1360">
        <w:t>późn</w:t>
      </w:r>
      <w:proofErr w:type="spellEnd"/>
      <w:r w:rsidRPr="007E1360">
        <w:t>. zm.</w:t>
      </w:r>
      <w:r w:rsidR="0047652B">
        <w:t>)</w:t>
      </w:r>
      <w:r w:rsidRPr="007E1360">
        <w:t xml:space="preserve"> informuję o odrzucenie oferty złożonej przez:</w:t>
      </w:r>
      <w:r w:rsidR="0047652B">
        <w:t xml:space="preserve"> </w:t>
      </w:r>
      <w:r w:rsidR="0047652B" w:rsidRPr="0047652B">
        <w:rPr>
          <w:b/>
          <w:bCs/>
        </w:rPr>
        <w:t xml:space="preserve">Grupa Michałek Sp. z o.o. ul. Gęsia 27/6 22-719 </w:t>
      </w:r>
      <w:r w:rsidR="0047652B" w:rsidRPr="0047652B">
        <w:rPr>
          <w:b/>
          <w:bCs/>
        </w:rPr>
        <w:t>Lublin w</w:t>
      </w:r>
      <w:r w:rsidR="00C52D11" w:rsidRPr="0047652B">
        <w:rPr>
          <w:b/>
          <w:bCs/>
        </w:rPr>
        <w:t xml:space="preserve"> zakresie</w:t>
      </w:r>
      <w:r w:rsidR="00C52D11" w:rsidRPr="00C52D11">
        <w:t xml:space="preserve"> </w:t>
      </w:r>
      <w:r w:rsidR="00C52D11" w:rsidRPr="00C52D11">
        <w:rPr>
          <w:b/>
          <w:bCs/>
        </w:rPr>
        <w:t xml:space="preserve">części nr </w:t>
      </w:r>
      <w:proofErr w:type="gramStart"/>
      <w:r w:rsidR="0047652B">
        <w:rPr>
          <w:b/>
          <w:bCs/>
        </w:rPr>
        <w:t>4  ,</w:t>
      </w:r>
      <w:proofErr w:type="gramEnd"/>
      <w:r w:rsidR="0047652B">
        <w:rPr>
          <w:b/>
          <w:bCs/>
        </w:rPr>
        <w:t xml:space="preserve">,Remont drogi wewnętrznej dz. Nr 285, 203/1 w miejscowości Wolica” </w:t>
      </w:r>
      <w:r w:rsidR="00C52D11" w:rsidRPr="00C52D11">
        <w:t>zamówienia.</w:t>
      </w:r>
    </w:p>
    <w:p w14:paraId="25A64FDC" w14:textId="10BC7576" w:rsidR="00DB1563" w:rsidRPr="0047652B" w:rsidRDefault="00DB1563" w:rsidP="0047652B">
      <w:pPr>
        <w:ind w:firstLine="708"/>
        <w:jc w:val="both"/>
      </w:pPr>
      <w:r w:rsidRPr="0047652B">
        <w:t xml:space="preserve">Oferta Wykonawcy została odrzucona </w:t>
      </w:r>
      <w:r w:rsidRPr="0047652B">
        <w:rPr>
          <w:b/>
          <w:bCs/>
        </w:rPr>
        <w:t xml:space="preserve">na mocy </w:t>
      </w:r>
      <w:r w:rsidR="004C335E" w:rsidRPr="0047652B">
        <w:rPr>
          <w:b/>
          <w:bCs/>
        </w:rPr>
        <w:t xml:space="preserve">art. 226 ust. 1 pkt 8 w zw. z art. 224 ust. 6 ustawy </w:t>
      </w:r>
      <w:proofErr w:type="spellStart"/>
      <w:r w:rsidR="004C335E" w:rsidRPr="0047652B">
        <w:rPr>
          <w:b/>
          <w:bCs/>
        </w:rPr>
        <w:t>Pzp</w:t>
      </w:r>
      <w:proofErr w:type="spellEnd"/>
      <w:r w:rsidR="004C335E" w:rsidRPr="0047652B">
        <w:rPr>
          <w:b/>
          <w:bCs/>
        </w:rPr>
        <w:t>.</w:t>
      </w:r>
      <w:r w:rsidR="004C335E" w:rsidRPr="0047652B">
        <w:t xml:space="preserve"> Zgodnie z tymi przepisami Zamawiający odrzuca ofertę wykonawcy, który nie złożył wyjaśnień w wyznaczonym terminie lub jeżeli złożone wyjaśnienia wraz z dowodami nie uzasadniają podanej w ofercie ceny lub kosztu</w:t>
      </w:r>
      <w:r w:rsidR="00663640" w:rsidRPr="0047652B">
        <w:t xml:space="preserve">. </w:t>
      </w:r>
    </w:p>
    <w:p w14:paraId="0327ED0D" w14:textId="77777777" w:rsidR="00663640" w:rsidRDefault="00663640" w:rsidP="00DB1563">
      <w:pPr>
        <w:jc w:val="both"/>
        <w:rPr>
          <w:b/>
          <w:bCs/>
        </w:rPr>
      </w:pPr>
    </w:p>
    <w:p w14:paraId="12F47B8D" w14:textId="77777777" w:rsidR="0047652B" w:rsidRDefault="0047652B" w:rsidP="00DB1563">
      <w:pPr>
        <w:jc w:val="both"/>
        <w:rPr>
          <w:b/>
          <w:bCs/>
        </w:rPr>
      </w:pPr>
    </w:p>
    <w:p w14:paraId="63571975" w14:textId="18326878" w:rsidR="00663640" w:rsidRDefault="00663640" w:rsidP="00663640">
      <w:pPr>
        <w:jc w:val="center"/>
        <w:rPr>
          <w:b/>
          <w:bCs/>
        </w:rPr>
      </w:pPr>
      <w:r>
        <w:rPr>
          <w:b/>
          <w:bCs/>
        </w:rPr>
        <w:t>Uzasadnienie</w:t>
      </w:r>
    </w:p>
    <w:p w14:paraId="08A3F429" w14:textId="2779CA8B" w:rsidR="00C52D11" w:rsidRPr="0047652B" w:rsidRDefault="004C335E" w:rsidP="00C52D11">
      <w:pPr>
        <w:ind w:firstLine="708"/>
        <w:jc w:val="both"/>
      </w:pPr>
      <w:r w:rsidRPr="004C335E">
        <w:t>W toku badania i oceny ofert Zamawiający powziął wątpliwość co do możliwości wykonania przedmiotu zamówienia zgodnie z wymaganiami określonymi w dokumentach zamówienia za cenę wskazaną w ofercie Wykonawcy.</w:t>
      </w:r>
      <w:r>
        <w:t xml:space="preserve"> </w:t>
      </w:r>
      <w:r w:rsidRPr="004C335E">
        <w:t>Pismem z dnia</w:t>
      </w:r>
      <w:r w:rsidR="0047652B">
        <w:t>: 31.03.2026 r.</w:t>
      </w:r>
      <w:r w:rsidRPr="0047652B">
        <w:t xml:space="preserve"> Zamawiający, na podstawie art. 224 ust. 1 ustawy </w:t>
      </w:r>
      <w:proofErr w:type="spellStart"/>
      <w:r w:rsidRPr="0047652B">
        <w:t>Pzp</w:t>
      </w:r>
      <w:proofErr w:type="spellEnd"/>
      <w:r w:rsidRPr="0047652B">
        <w:t>, wezwał Wykonawcę do udzielenia wyjaśnień, w tym złożenia dowodów w zakresie wyliczenia ceny oferty. Termin na złożenie wyjaśnień został wyznaczony do dnia</w:t>
      </w:r>
      <w:r w:rsidR="0047652B">
        <w:t>: 08</w:t>
      </w:r>
      <w:r w:rsidR="00C52D11" w:rsidRPr="0047652B">
        <w:t>.</w:t>
      </w:r>
      <w:r w:rsidR="0047652B">
        <w:t>04.2026 r. godz. 12:00.</w:t>
      </w:r>
      <w:r w:rsidR="00C52D11" w:rsidRPr="0047652B">
        <w:t xml:space="preserve"> Wykonawca w </w:t>
      </w:r>
      <w:r w:rsidR="0047652B" w:rsidRPr="0047652B">
        <w:t>odpowiedzi wskazał</w:t>
      </w:r>
      <w:r w:rsidR="00C52D11" w:rsidRPr="0047652B">
        <w:t>, iż zaoferowana cena została błędnie skalkulowana.</w:t>
      </w:r>
    </w:p>
    <w:p w14:paraId="14DA75DB" w14:textId="40377AD7" w:rsidR="00C52D11" w:rsidRPr="00C52D11" w:rsidRDefault="00C52D11" w:rsidP="00C52D11">
      <w:pPr>
        <w:ind w:firstLine="708"/>
        <w:jc w:val="both"/>
      </w:pPr>
      <w:r w:rsidRPr="00C52D11">
        <w:lastRenderedPageBreak/>
        <w:t xml:space="preserve">Zgodnie z art. 224 ust. 6 ustawy </w:t>
      </w:r>
      <w:proofErr w:type="spellStart"/>
      <w:r w:rsidRPr="00C52D11">
        <w:t>Pzp</w:t>
      </w:r>
      <w:proofErr w:type="spellEnd"/>
      <w:r w:rsidRPr="00C52D11">
        <w:t xml:space="preserve">, oferta podlega odrzuceniu, jeżeli złożone wyjaśnienia wraz z dowodami nie uzasadniają podanej w ofercie ceny. Przyznanie się przez Wykonawcę do błędu w kalkulacji stanowi bezpośrednie potwierdzenie, że cena nie jest realna i nie pozwala na należytą realizację przedmiotu zamówienia za wskazaną kwotę. W związku </w:t>
      </w:r>
      <w:r w:rsidR="007E6562">
        <w:br/>
      </w:r>
      <w:r w:rsidRPr="00C52D11">
        <w:t>z powyższym, wyjaśnienia nie uzasadniają ceny oferty, co obliguje Zamawiającego do jej odrzucenia</w:t>
      </w:r>
      <w:r w:rsidR="0047652B">
        <w:t>.</w:t>
      </w:r>
    </w:p>
    <w:p w14:paraId="11329398" w14:textId="1BE80570" w:rsidR="004C335E" w:rsidRPr="004C335E" w:rsidRDefault="004C335E" w:rsidP="004C335E">
      <w:pPr>
        <w:ind w:firstLine="708"/>
        <w:jc w:val="both"/>
      </w:pPr>
    </w:p>
    <w:p w14:paraId="25200799" w14:textId="0407A67D" w:rsidR="0047652B" w:rsidRPr="0047652B" w:rsidRDefault="0047652B" w:rsidP="0047652B">
      <w:pPr>
        <w:jc w:val="both"/>
        <w:rPr>
          <w:sz w:val="16"/>
          <w:szCs w:val="16"/>
        </w:rPr>
      </w:pPr>
      <w:r w:rsidRPr="0047652B">
        <w:rPr>
          <w:sz w:val="16"/>
          <w:szCs w:val="16"/>
        </w:rPr>
        <w:t>Sporządziła:</w:t>
      </w:r>
      <w:r w:rsidRPr="0047652B">
        <w:rPr>
          <w:sz w:val="16"/>
          <w:szCs w:val="16"/>
        </w:rPr>
        <w:br/>
        <w:t>Kamila Sykut</w:t>
      </w:r>
    </w:p>
    <w:p w14:paraId="2F4EC31E" w14:textId="77777777" w:rsidR="007E1360" w:rsidRDefault="007E1360" w:rsidP="007E1360">
      <w:pPr>
        <w:ind w:firstLine="708"/>
        <w:jc w:val="both"/>
      </w:pPr>
    </w:p>
    <w:p w14:paraId="46BF6C19" w14:textId="5E3FA383" w:rsidR="007E1360" w:rsidRPr="007E1360" w:rsidRDefault="007E1360" w:rsidP="007E1360">
      <w:pPr>
        <w:ind w:left="3540" w:firstLine="708"/>
        <w:rPr>
          <w:rFonts w:ascii="Calibri" w:hAnsi="Calibri" w:cs="Calibri"/>
        </w:rPr>
      </w:pPr>
      <w:r w:rsidRPr="00F27B4D">
        <w:rPr>
          <w:rFonts w:ascii="Calibri" w:hAnsi="Calibri" w:cs="Calibri"/>
        </w:rPr>
        <w:t xml:space="preserve">                </w:t>
      </w:r>
      <w:r>
        <w:rPr>
          <w:rFonts w:ascii="Calibri" w:hAnsi="Calibri" w:cs="Calibri"/>
        </w:rPr>
        <w:t xml:space="preserve">               </w:t>
      </w:r>
      <w:r w:rsidRPr="00F27B4D">
        <w:rPr>
          <w:rFonts w:ascii="Calibri" w:hAnsi="Calibri" w:cs="Calibri"/>
        </w:rPr>
        <w:t>Zatwierdzam:</w:t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  <w:t xml:space="preserve"> WÓJT</w:t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</w:r>
      <w:r w:rsidRPr="00F27B4D">
        <w:rPr>
          <w:rFonts w:ascii="Calibri" w:hAnsi="Calibri" w:cs="Calibri"/>
        </w:rPr>
        <w:tab/>
        <w:t xml:space="preserve">   </w:t>
      </w:r>
      <w:r>
        <w:rPr>
          <w:rFonts w:ascii="Calibri" w:hAnsi="Calibri" w:cs="Calibri"/>
        </w:rPr>
        <w:t xml:space="preserve">           </w:t>
      </w:r>
      <w:r w:rsidRPr="00F27B4D">
        <w:rPr>
          <w:rFonts w:ascii="Calibri" w:hAnsi="Calibri" w:cs="Calibri"/>
        </w:rPr>
        <w:t xml:space="preserve"> /-/ Tomasz Zając</w:t>
      </w:r>
    </w:p>
    <w:sectPr w:rsidR="007E1360" w:rsidRPr="007E13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63"/>
    <w:rsid w:val="000560CD"/>
    <w:rsid w:val="003D1293"/>
    <w:rsid w:val="0047652B"/>
    <w:rsid w:val="004C335E"/>
    <w:rsid w:val="00663640"/>
    <w:rsid w:val="00667208"/>
    <w:rsid w:val="007E1360"/>
    <w:rsid w:val="007E6562"/>
    <w:rsid w:val="00A05A30"/>
    <w:rsid w:val="00A57836"/>
    <w:rsid w:val="00AB6C96"/>
    <w:rsid w:val="00C52D11"/>
    <w:rsid w:val="00CF28BC"/>
    <w:rsid w:val="00DB1563"/>
    <w:rsid w:val="00EC546B"/>
    <w:rsid w:val="00F8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13E3A"/>
  <w15:chartTrackingRefBased/>
  <w15:docId w15:val="{188C813F-DF20-4910-9A3A-F889F6C4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15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5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5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5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5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5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5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5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5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5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5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5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5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5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5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5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5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5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5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5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5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5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5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5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5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5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5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KS. Sykut</dc:creator>
  <cp:keywords/>
  <dc:description/>
  <cp:lastModifiedBy>Kamila KS. Sykut</cp:lastModifiedBy>
  <cp:revision>4</cp:revision>
  <dcterms:created xsi:type="dcterms:W3CDTF">2026-04-08T06:41:00Z</dcterms:created>
  <dcterms:modified xsi:type="dcterms:W3CDTF">2026-04-08T09:53:00Z</dcterms:modified>
</cp:coreProperties>
</file>